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1CABBADA" w:rsidR="003A489F" w:rsidRDefault="00CF6876"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59264" behindDoc="0" locked="0" layoutInCell="1" allowOverlap="1" wp14:anchorId="1CCAC153" wp14:editId="2C2668C7">
                <wp:simplePos x="0" y="0"/>
                <wp:positionH relativeFrom="margin">
                  <wp:posOffset>3490595</wp:posOffset>
                </wp:positionH>
                <wp:positionV relativeFrom="paragraph">
                  <wp:posOffset>-557530</wp:posOffset>
                </wp:positionV>
                <wp:extent cx="2286000" cy="447675"/>
                <wp:effectExtent l="304800" t="0" r="19050" b="523875"/>
                <wp:wrapNone/>
                <wp:docPr id="2" name="吹き出し: 折線 2"/>
                <wp:cNvGraphicFramePr/>
                <a:graphic xmlns:a="http://schemas.openxmlformats.org/drawingml/2006/main">
                  <a:graphicData uri="http://schemas.microsoft.com/office/word/2010/wordprocessingShape">
                    <wps:wsp>
                      <wps:cNvSpPr/>
                      <wps:spPr>
                        <a:xfrm>
                          <a:off x="0" y="0"/>
                          <a:ext cx="2286000" cy="447675"/>
                        </a:xfrm>
                        <a:prstGeom prst="borderCallout2">
                          <a:avLst>
                            <a:gd name="adj1" fmla="val 54920"/>
                            <a:gd name="adj2" fmla="val 0"/>
                            <a:gd name="adj3" fmla="val 112367"/>
                            <a:gd name="adj4" fmla="val -12917"/>
                            <a:gd name="adj5" fmla="val 208245"/>
                            <a:gd name="adj6" fmla="val 4500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E1FC46" w14:textId="052C821F" w:rsidR="000E28C9" w:rsidRPr="00C86A3B" w:rsidRDefault="000E28C9" w:rsidP="00C86A3B">
                            <w:pPr>
                              <w:spacing w:line="0" w:lineRule="atLeast"/>
                              <w:jc w:val="left"/>
                              <w:rPr>
                                <w:rFonts w:hint="eastAsia"/>
                                <w:b/>
                                <w:sz w:val="18"/>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w:t>
                            </w:r>
                            <w:r w:rsidR="00CF6876"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期間の末日から</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30日</w:t>
                            </w:r>
                            <w:r w:rsidR="00CF6876"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以内に提出されているか？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AC15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left:0;text-align:left;margin-left:274.85pt;margin-top:-43.9pt;width:180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" adj="9720,44981,-2790,24271,0,11863" filled="f" strokecolor="black [3213]" strokeweight="1pt">
                <v:textbox>
                  <w:txbxContent>
                    <w:p w14:paraId="74E1FC46" w14:textId="052C821F" w:rsidR="000E28C9" w:rsidRPr="00C86A3B" w:rsidRDefault="000E28C9" w:rsidP="00C86A3B">
                      <w:pPr>
                        <w:spacing w:line="0" w:lineRule="atLeast"/>
                        <w:jc w:val="left"/>
                        <w:rPr>
                          <w:rFonts w:hint="eastAsia"/>
                          <w:b/>
                          <w:sz w:val="18"/>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w:t>
                      </w:r>
                      <w:r w:rsidR="00CF6876"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期間の末日から</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30日</w:t>
                      </w:r>
                      <w:r w:rsidR="00CF6876"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以内に提出されているか？</w:t>
                      </w:r>
                    </w:p>
                  </w:txbxContent>
                </v:textbox>
                <o:callout v:ext="edit" minusx="t" minusy="t"/>
                <w10:wrap anchorx="margin"/>
              </v:shape>
            </w:pict>
          </mc:Fallback>
        </mc:AlternateContent>
      </w:r>
      <w:r w:rsidR="003A489F" w:rsidRPr="007521BE">
        <w:rPr>
          <w:rFonts w:hAnsi="ＭＳ 明朝" w:cs="ＭＳ 明朝"/>
          <w:sz w:val="21"/>
          <w:szCs w:val="20"/>
        </w:rPr>
        <w:t>伐</w:t>
      </w:r>
      <w:r w:rsidR="002161B1">
        <w:rPr>
          <w:rFonts w:hAnsi="ＭＳ 明朝" w:cs="ＭＳ 明朝" w:hint="eastAsia"/>
          <w:sz w:val="21"/>
          <w:szCs w:val="20"/>
        </w:rPr>
        <w:t xml:space="preserve"> </w:t>
      </w:r>
      <w:r w:rsidR="003A489F" w:rsidRPr="007521BE">
        <w:rPr>
          <w:rFonts w:hAnsi="ＭＳ 明朝" w:cs="ＭＳ 明朝"/>
          <w:sz w:val="21"/>
          <w:szCs w:val="20"/>
        </w:rPr>
        <w:t>採</w:t>
      </w:r>
      <w:r w:rsidR="002161B1">
        <w:rPr>
          <w:rFonts w:hAnsi="ＭＳ 明朝" w:cs="ＭＳ 明朝" w:hint="eastAsia"/>
          <w:sz w:val="21"/>
          <w:szCs w:val="20"/>
        </w:rPr>
        <w:t xml:space="preserve"> </w:t>
      </w:r>
      <w:r w:rsidR="003A489F" w:rsidRPr="007521BE">
        <w:rPr>
          <w:rFonts w:hAnsi="ＭＳ 明朝" w:cs="ＭＳ 明朝"/>
          <w:sz w:val="21"/>
          <w:szCs w:val="20"/>
        </w:rPr>
        <w:t>に</w:t>
      </w:r>
      <w:r w:rsidR="002161B1">
        <w:rPr>
          <w:rFonts w:hAnsi="ＭＳ 明朝" w:cs="ＭＳ 明朝" w:hint="eastAsia"/>
          <w:sz w:val="21"/>
          <w:szCs w:val="20"/>
        </w:rPr>
        <w:t xml:space="preserve"> </w:t>
      </w:r>
      <w:r w:rsidR="003A489F" w:rsidRPr="007521BE">
        <w:rPr>
          <w:rFonts w:hAnsi="ＭＳ 明朝" w:cs="ＭＳ 明朝"/>
          <w:sz w:val="21"/>
          <w:szCs w:val="20"/>
        </w:rPr>
        <w:t>係</w:t>
      </w:r>
      <w:r w:rsidR="002161B1">
        <w:rPr>
          <w:rFonts w:hAnsi="ＭＳ 明朝" w:cs="ＭＳ 明朝" w:hint="eastAsia"/>
          <w:sz w:val="21"/>
          <w:szCs w:val="20"/>
        </w:rPr>
        <w:t xml:space="preserve"> </w:t>
      </w:r>
      <w:r w:rsidR="003A489F" w:rsidRPr="007521BE">
        <w:rPr>
          <w:rFonts w:hAnsi="ＭＳ 明朝" w:cs="ＭＳ 明朝"/>
          <w:sz w:val="21"/>
          <w:szCs w:val="20"/>
        </w:rPr>
        <w:t>る</w:t>
      </w:r>
      <w:r w:rsidR="002161B1">
        <w:rPr>
          <w:rFonts w:hAnsi="ＭＳ 明朝" w:cs="ＭＳ 明朝" w:hint="eastAsia"/>
          <w:sz w:val="21"/>
          <w:szCs w:val="20"/>
        </w:rPr>
        <w:t xml:space="preserve"> </w:t>
      </w:r>
      <w:r w:rsidR="003A489F" w:rsidRPr="007521BE">
        <w:rPr>
          <w:rFonts w:hAnsi="ＭＳ 明朝" w:cs="ＭＳ 明朝"/>
          <w:sz w:val="21"/>
          <w:szCs w:val="20"/>
        </w:rPr>
        <w:t>森</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状</w:t>
      </w:r>
      <w:r w:rsidR="002161B1">
        <w:rPr>
          <w:rFonts w:hAnsi="ＭＳ 明朝" w:cs="ＭＳ 明朝" w:hint="eastAsia"/>
          <w:sz w:val="21"/>
          <w:szCs w:val="20"/>
        </w:rPr>
        <w:t xml:space="preserve"> </w:t>
      </w:r>
      <w:r w:rsidR="003A489F" w:rsidRPr="007521BE">
        <w:rPr>
          <w:rFonts w:hAnsi="ＭＳ 明朝" w:cs="ＭＳ 明朝"/>
          <w:sz w:val="21"/>
          <w:szCs w:val="20"/>
        </w:rPr>
        <w:t>況</w:t>
      </w:r>
      <w:r w:rsidR="002161B1">
        <w:rPr>
          <w:rFonts w:hAnsi="ＭＳ 明朝" w:cs="ＭＳ 明朝" w:hint="eastAsia"/>
          <w:sz w:val="21"/>
          <w:szCs w:val="20"/>
        </w:rPr>
        <w:t xml:space="preserve"> </w:t>
      </w:r>
      <w:r w:rsidR="003A489F" w:rsidRPr="007521BE">
        <w:rPr>
          <w:rFonts w:hAnsi="ＭＳ 明朝" w:cs="ＭＳ 明朝"/>
          <w:sz w:val="21"/>
          <w:szCs w:val="20"/>
        </w:rPr>
        <w:t>報</w:t>
      </w:r>
      <w:r w:rsidR="002161B1">
        <w:rPr>
          <w:rFonts w:hAnsi="ＭＳ 明朝" w:cs="ＭＳ 明朝" w:hint="eastAsia"/>
          <w:sz w:val="21"/>
          <w:szCs w:val="20"/>
        </w:rPr>
        <w:t xml:space="preserve"> </w:t>
      </w:r>
      <w:r w:rsidR="003A489F" w:rsidRPr="007521BE">
        <w:rPr>
          <w:rFonts w:hAnsi="ＭＳ 明朝" w:cs="ＭＳ 明朝"/>
          <w:sz w:val="21"/>
          <w:szCs w:val="20"/>
        </w:rPr>
        <w:t>告</w:t>
      </w:r>
      <w:r w:rsidR="002161B1">
        <w:rPr>
          <w:rFonts w:hAnsi="ＭＳ 明朝" w:cs="ＭＳ 明朝" w:hint="eastAsia"/>
          <w:sz w:val="21"/>
          <w:szCs w:val="20"/>
        </w:rPr>
        <w:t xml:space="preserve"> </w:t>
      </w:r>
      <w:r w:rsidR="003A489F" w:rsidRPr="007521BE">
        <w:rPr>
          <w:rFonts w:hAnsi="ＭＳ 明朝" w:cs="ＭＳ 明朝"/>
          <w:sz w:val="21"/>
          <w:szCs w:val="20"/>
        </w:rPr>
        <w:t>書</w:t>
      </w:r>
    </w:p>
    <w:p w14:paraId="4648296C" w14:textId="7749DAB0"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E6E3CF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7E2A47C" w:rsidR="003A489F" w:rsidRPr="007521BE" w:rsidRDefault="0005424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登米市長　熊谷　盛廣</w:t>
      </w:r>
      <w:r w:rsidR="003A489F" w:rsidRPr="007521BE">
        <w:rPr>
          <w:rFonts w:hAnsi="ＭＳ 明朝" w:cs="ＭＳ 明朝"/>
          <w:sz w:val="21"/>
          <w:szCs w:val="20"/>
        </w:rPr>
        <w:t xml:space="preserve">　殿</w:t>
      </w:r>
    </w:p>
    <w:p w14:paraId="4811AB8B" w14:textId="23B91396" w:rsidR="003A489F" w:rsidRPr="007521BE" w:rsidRDefault="00C86A3B"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1312" behindDoc="0" locked="0" layoutInCell="1" allowOverlap="1" wp14:anchorId="1337C097" wp14:editId="211E6A3F">
                <wp:simplePos x="0" y="0"/>
                <wp:positionH relativeFrom="margin">
                  <wp:posOffset>718820</wp:posOffset>
                </wp:positionH>
                <wp:positionV relativeFrom="paragraph">
                  <wp:posOffset>8255</wp:posOffset>
                </wp:positionV>
                <wp:extent cx="2495550" cy="619125"/>
                <wp:effectExtent l="342900" t="0" r="19050" b="1038225"/>
                <wp:wrapNone/>
                <wp:docPr id="5" name="吹き出し: 折線 5"/>
                <wp:cNvGraphicFramePr/>
                <a:graphic xmlns:a="http://schemas.openxmlformats.org/drawingml/2006/main">
                  <a:graphicData uri="http://schemas.microsoft.com/office/word/2010/wordprocessingShape">
                    <wps:wsp>
                      <wps:cNvSpPr/>
                      <wps:spPr>
                        <a:xfrm>
                          <a:off x="0" y="0"/>
                          <a:ext cx="2495550" cy="619125"/>
                        </a:xfrm>
                        <a:prstGeom prst="borderCallout2">
                          <a:avLst>
                            <a:gd name="adj1" fmla="val 54920"/>
                            <a:gd name="adj2" fmla="val 0"/>
                            <a:gd name="adj3" fmla="val 112367"/>
                            <a:gd name="adj4" fmla="val -12917"/>
                            <a:gd name="adj5" fmla="val 258753"/>
                            <a:gd name="adj6" fmla="val 39132"/>
                          </a:avLst>
                        </a:prstGeom>
                        <a:noFill/>
                        <a:ln w="12700" cap="flat" cmpd="sng" algn="ctr">
                          <a:solidFill>
                            <a:sysClr val="windowText" lastClr="000000"/>
                          </a:solidFill>
                          <a:prstDash val="solid"/>
                          <a:miter lim="800000"/>
                        </a:ln>
                        <a:effectLst/>
                      </wps:spPr>
                      <wps:txbx>
                        <w:txbxContent>
                          <w:p w14:paraId="2FD0E269" w14:textId="51D68352" w:rsidR="00CF6876" w:rsidRPr="00C86A3B" w:rsidRDefault="00C86A3B" w:rsidP="00C86A3B">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伐採箇所ごとに報告書を作成する。</w:t>
                            </w:r>
                          </w:p>
                          <w:p w14:paraId="0DD5AA8F" w14:textId="1C8AA688" w:rsidR="00C86A3B" w:rsidRPr="00C86A3B" w:rsidRDefault="00C86A3B" w:rsidP="00C86A3B">
                            <w:pPr>
                              <w:pStyle w:val="af3"/>
                              <w:numPr>
                                <w:ilvl w:val="0"/>
                                <w:numId w:val="1"/>
                              </w:numPr>
                              <w:spacing w:line="0" w:lineRule="atLeast"/>
                              <w:ind w:leftChars="0"/>
                              <w:jc w:val="left"/>
                              <w:rPr>
                                <w:rFonts w:ascii="ＭＳ ゴシック" w:eastAsia="ＭＳ ゴシック" w:hint="eastAsia"/>
                                <w:b/>
                                <w:sz w:val="18"/>
                              </w:rPr>
                            </w:pPr>
                            <w:r w:rsidRPr="00C86A3B">
                              <w:rPr>
                                <w:rFonts w:ascii="ＭＳ ゴシック" w:eastAsia="ＭＳ ゴシック" w:hint="eastAsia"/>
                                <w:b/>
                                <w:sz w:val="18"/>
                              </w:rPr>
                              <w:t>複数地番にまたがる場合は、すべての地番を記入する。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C097" id="吹き出し: 折線 5" o:spid="_x0000_s1027" type="#_x0000_t48" style="position:absolute;left:0;text-align:left;margin-left:56.6pt;margin-top:.65pt;width:196.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" adj="8453,55891,-2790,24271,0,11863" filled="f" strokecolor="windowText" strokeweight="1pt">
                <v:textbox>
                  <w:txbxContent>
                    <w:p w14:paraId="2FD0E269" w14:textId="51D68352" w:rsidR="00CF6876" w:rsidRPr="00C86A3B" w:rsidRDefault="00C86A3B" w:rsidP="00C86A3B">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伐採箇所ごとに報告書を作成する。</w:t>
                      </w:r>
                    </w:p>
                    <w:p w14:paraId="0DD5AA8F" w14:textId="1C8AA688" w:rsidR="00C86A3B" w:rsidRPr="00C86A3B" w:rsidRDefault="00C86A3B" w:rsidP="00C86A3B">
                      <w:pPr>
                        <w:pStyle w:val="af3"/>
                        <w:numPr>
                          <w:ilvl w:val="0"/>
                          <w:numId w:val="1"/>
                        </w:numPr>
                        <w:spacing w:line="0" w:lineRule="atLeast"/>
                        <w:ind w:leftChars="0"/>
                        <w:jc w:val="left"/>
                        <w:rPr>
                          <w:rFonts w:ascii="ＭＳ ゴシック" w:eastAsia="ＭＳ ゴシック" w:hint="eastAsia"/>
                          <w:b/>
                          <w:sz w:val="18"/>
                        </w:rPr>
                      </w:pPr>
                      <w:r w:rsidRPr="00C86A3B">
                        <w:rPr>
                          <w:rFonts w:ascii="ＭＳ ゴシック" w:eastAsia="ＭＳ ゴシック" w:hint="eastAsia"/>
                          <w:b/>
                          <w:sz w:val="18"/>
                        </w:rPr>
                        <w:t>複数地番にまたがる場合は、すべての地番を記入する。</w:t>
                      </w:r>
                    </w:p>
                  </w:txbxContent>
                </v:textbox>
                <o:callout v:ext="edit" minusx="t" minusy="t"/>
                <w10:wrap anchorx="margin"/>
              </v:shape>
            </w:pict>
          </mc:Fallback>
        </mc:AlternateContent>
      </w:r>
      <w:r w:rsidR="003A489F" w:rsidRPr="007521BE">
        <w:rPr>
          <w:rFonts w:hAnsi="ＭＳ 明朝" w:cs="ＭＳ 明朝"/>
          <w:sz w:val="21"/>
          <w:szCs w:val="20"/>
        </w:rPr>
        <w:t xml:space="preserve">　　　　　　　　　　　　　　　　　　　　　　　　　住　所</w:t>
      </w:r>
    </w:p>
    <w:p w14:paraId="68EEBEB9" w14:textId="2E0014D0"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EB3672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35DA72B3"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80240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17928DD2"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0DAD563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A462CE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63C771F2" w:rsidR="003A489F" w:rsidRPr="007521BE" w:rsidRDefault="00C86A3B"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3360" behindDoc="0" locked="0" layoutInCell="1" allowOverlap="1" wp14:anchorId="08B15412" wp14:editId="737F5332">
                      <wp:simplePos x="0" y="0"/>
                      <wp:positionH relativeFrom="margin">
                        <wp:posOffset>2388870</wp:posOffset>
                      </wp:positionH>
                      <wp:positionV relativeFrom="paragraph">
                        <wp:posOffset>160020</wp:posOffset>
                      </wp:positionV>
                      <wp:extent cx="2286000" cy="447675"/>
                      <wp:effectExtent l="1257300" t="0" r="19050" b="66675"/>
                      <wp:wrapNone/>
                      <wp:docPr id="6" name="吹き出し: 折線 6"/>
                      <wp:cNvGraphicFramePr/>
                      <a:graphic xmlns:a="http://schemas.openxmlformats.org/drawingml/2006/main">
                        <a:graphicData uri="http://schemas.microsoft.com/office/word/2010/wordprocessingShape">
                          <wps:wsp>
                            <wps:cNvSpPr/>
                            <wps:spPr>
                              <a:xfrm>
                                <a:off x="0" y="0"/>
                                <a:ext cx="2286000" cy="447675"/>
                              </a:xfrm>
                              <a:prstGeom prst="borderCallout2">
                                <a:avLst>
                                  <a:gd name="adj1" fmla="val 54920"/>
                                  <a:gd name="adj2" fmla="val 0"/>
                                  <a:gd name="adj3" fmla="val 54920"/>
                                  <a:gd name="adj4" fmla="val -5417"/>
                                  <a:gd name="adj5" fmla="val 108245"/>
                                  <a:gd name="adj6" fmla="val -54583"/>
                                </a:avLst>
                              </a:prstGeom>
                              <a:noFill/>
                              <a:ln w="12700" cap="flat" cmpd="sng" algn="ctr">
                                <a:solidFill>
                                  <a:sysClr val="windowText" lastClr="000000"/>
                                </a:solidFill>
                                <a:prstDash val="solid"/>
                                <a:miter lim="800000"/>
                              </a:ln>
                              <a:effectLst/>
                            </wps:spPr>
                            <wps:txbx>
                              <w:txbxContent>
                                <w:p w14:paraId="14F719A1" w14:textId="21AF63AD" w:rsidR="00C86A3B" w:rsidRPr="00C86A3B" w:rsidRDefault="00C86A3B" w:rsidP="00C86A3B">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届出書の「伐採の計画」に従ったものとなっているか</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5412" id="吹き出し: 折線 6" o:spid="_x0000_s1028" type="#_x0000_t48" style="position:absolute;left:0;text-align:left;margin-left:188.1pt;margin-top:12.6pt;width:180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" adj="-11790,23381,-1170,11863,0,11863" filled="f" strokecolor="windowText" strokeweight="1pt">
                      <v:textbox>
                        <w:txbxContent>
                          <w:p w14:paraId="14F719A1" w14:textId="21AF63AD" w:rsidR="00C86A3B" w:rsidRPr="00C86A3B" w:rsidRDefault="00C86A3B" w:rsidP="00C86A3B">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届出書の「伐採の計画」に従ったものとなっているか</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o:callout v:ext="edit" minusy="t"/>
                      <w10:wrap anchorx="margin"/>
                    </v:shape>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大字　　　　　　　　字　　　　　　　　地番</w:t>
            </w:r>
          </w:p>
          <w:p w14:paraId="5D68E6F6" w14:textId="09BE477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20E37A6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3"/>
              </w:rPr>
              <w:t>伐採面</w:t>
            </w:r>
            <w:r w:rsidRPr="001D08D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2DE1A688"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2"/>
              </w:rPr>
              <w:t>伐採方</w:t>
            </w:r>
            <w:r w:rsidRPr="001D08D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361CDD71" w:rsidR="003A489F" w:rsidRPr="007521BE" w:rsidRDefault="00656A88"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5408" behindDoc="0" locked="0" layoutInCell="1" allowOverlap="1" wp14:anchorId="6A866ED2" wp14:editId="60B5EC60">
                      <wp:simplePos x="0" y="0"/>
                      <wp:positionH relativeFrom="margin">
                        <wp:posOffset>13970</wp:posOffset>
                      </wp:positionH>
                      <wp:positionV relativeFrom="paragraph">
                        <wp:posOffset>278130</wp:posOffset>
                      </wp:positionV>
                      <wp:extent cx="2400300" cy="304800"/>
                      <wp:effectExtent l="152400" t="438150" r="19050" b="19050"/>
                      <wp:wrapNone/>
                      <wp:docPr id="7" name="吹き出し: 折線 7"/>
                      <wp:cNvGraphicFramePr/>
                      <a:graphic xmlns:a="http://schemas.openxmlformats.org/drawingml/2006/main">
                        <a:graphicData uri="http://schemas.microsoft.com/office/word/2010/wordprocessingShape">
                          <wps:wsp>
                            <wps:cNvSpPr/>
                            <wps:spPr>
                              <a:xfrm>
                                <a:off x="0" y="0"/>
                                <a:ext cx="2400300" cy="304800"/>
                              </a:xfrm>
                              <a:prstGeom prst="borderCallout2">
                                <a:avLst>
                                  <a:gd name="adj1" fmla="val 54920"/>
                                  <a:gd name="adj2" fmla="val 0"/>
                                  <a:gd name="adj3" fmla="val 54920"/>
                                  <a:gd name="adj4" fmla="val -5417"/>
                                  <a:gd name="adj5" fmla="val -142220"/>
                                  <a:gd name="adj6" fmla="val 28810"/>
                                </a:avLst>
                              </a:prstGeom>
                              <a:noFill/>
                              <a:ln w="12700" cap="flat" cmpd="sng" algn="ctr">
                                <a:solidFill>
                                  <a:sysClr val="windowText" lastClr="000000"/>
                                </a:solidFill>
                                <a:prstDash val="solid"/>
                                <a:miter lim="800000"/>
                              </a:ln>
                              <a:effectLst/>
                            </wps:spPr>
                            <wps:txbx>
                              <w:txbxContent>
                                <w:p w14:paraId="59147DCC" w14:textId="043002D3" w:rsidR="00C86A3B" w:rsidRPr="00C86A3B" w:rsidRDefault="00656A88" w:rsidP="00C86A3B">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小数第2位まで記載（第3位で四捨五入）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6ED2" id="吹き出し: 折線 7" o:spid="_x0000_s1029" type="#_x0000_t48" style="position:absolute;left:0;text-align:left;margin-left:1.1pt;margin-top:21.9pt;width:189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" adj="6223,-30720,-1170,11863,0,11863" filled="f" strokecolor="windowText" strokeweight="1pt">
                      <v:textbox>
                        <w:txbxContent>
                          <w:p w14:paraId="59147DCC" w14:textId="043002D3" w:rsidR="00C86A3B" w:rsidRPr="00C86A3B" w:rsidRDefault="00656A88" w:rsidP="00C86A3B">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小数第2位まで記載（第3位で四捨五入）</w:t>
                            </w:r>
                          </w:p>
                        </w:txbxContent>
                      </v:textbox>
                      <o:callout v:ext="edit" minusx="t"/>
                      <w10:wrap anchorx="margin"/>
                    </v:shape>
                  </w:pict>
                </mc:Fallback>
              </mc:AlternateContent>
            </w:r>
            <w:r w:rsidR="003A489F"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30F35349"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75"/>
                <w:sz w:val="21"/>
                <w:szCs w:val="20"/>
                <w:fitText w:val="1725" w:id="-1730394112"/>
              </w:rPr>
              <w:t>作業委託</w:t>
            </w:r>
            <w:r w:rsidRPr="001D08D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01CEE3BA" w:rsidR="003A489F" w:rsidRPr="007521BE" w:rsidRDefault="00656A88"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7456" behindDoc="0" locked="0" layoutInCell="1" allowOverlap="1" wp14:anchorId="2A828CF0" wp14:editId="65854913">
                      <wp:simplePos x="0" y="0"/>
                      <wp:positionH relativeFrom="margin">
                        <wp:posOffset>2526030</wp:posOffset>
                      </wp:positionH>
                      <wp:positionV relativeFrom="paragraph">
                        <wp:posOffset>19685</wp:posOffset>
                      </wp:positionV>
                      <wp:extent cx="2105025" cy="428625"/>
                      <wp:effectExtent l="38100" t="628650" r="28575" b="28575"/>
                      <wp:wrapNone/>
                      <wp:docPr id="8" name="吹き出し: 折線 8"/>
                      <wp:cNvGraphicFramePr/>
                      <a:graphic xmlns:a="http://schemas.openxmlformats.org/drawingml/2006/main">
                        <a:graphicData uri="http://schemas.microsoft.com/office/word/2010/wordprocessingShape">
                          <wps:wsp>
                            <wps:cNvSpPr/>
                            <wps:spPr>
                              <a:xfrm>
                                <a:off x="0" y="0"/>
                                <a:ext cx="2105025" cy="428625"/>
                              </a:xfrm>
                              <a:prstGeom prst="borderCallout2">
                                <a:avLst>
                                  <a:gd name="adj1" fmla="val 54920"/>
                                  <a:gd name="adj2" fmla="val 0"/>
                                  <a:gd name="adj3" fmla="val 54920"/>
                                  <a:gd name="adj4" fmla="val -5417"/>
                                  <a:gd name="adj5" fmla="val -139998"/>
                                  <a:gd name="adj6" fmla="val 40825"/>
                                </a:avLst>
                              </a:prstGeom>
                              <a:noFill/>
                              <a:ln w="12700" cap="flat" cmpd="sng" algn="ctr">
                                <a:solidFill>
                                  <a:sysClr val="windowText" lastClr="000000"/>
                                </a:solidFill>
                                <a:prstDash val="solid"/>
                                <a:miter lim="800000"/>
                              </a:ln>
                              <a:effectLst/>
                            </wps:spPr>
                            <wps:txbx>
                              <w:txbxContent>
                                <w:p w14:paraId="5A48CDB8" w14:textId="7213EF68" w:rsidR="00656A88" w:rsidRPr="00C86A3B" w:rsidRDefault="00656A88" w:rsidP="00656A88">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伐採率は、立ち木在籍による伐採率（％）となっているか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28CF0" id="吹き出し: 折線 8" o:spid="_x0000_s1030" type="#_x0000_t48" style="position:absolute;left:0;text-align:left;margin-left:198.9pt;margin-top:1.55pt;width:165.7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" adj="8818,-30240,-1170,11863,0,11863" filled="f" strokecolor="windowText" strokeweight="1pt">
                      <v:textbox>
                        <w:txbxContent>
                          <w:p w14:paraId="5A48CDB8" w14:textId="7213EF68" w:rsidR="00656A88" w:rsidRPr="00C86A3B" w:rsidRDefault="00656A88" w:rsidP="00656A88">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伐採率は、立ち木在籍による伐採率（％）となっているか</w:t>
                            </w:r>
                          </w:p>
                        </w:txbxContent>
                      </v:textbox>
                      <o:callout v:ext="edit" minusx="t"/>
                      <w10:wrap anchorx="margin"/>
                    </v:shape>
                  </w:pict>
                </mc:Fallback>
              </mc:AlternateContent>
            </w: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6"/>
              </w:rPr>
              <w:t>伐採樹</w:t>
            </w:r>
            <w:r w:rsidRPr="001D08D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299E7A9E" w:rsidR="003A489F" w:rsidRPr="007521BE" w:rsidRDefault="00656A88"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9504" behindDoc="0" locked="0" layoutInCell="1" allowOverlap="1" wp14:anchorId="480C9CE7" wp14:editId="1B38F0CA">
                      <wp:simplePos x="0" y="0"/>
                      <wp:positionH relativeFrom="margin">
                        <wp:posOffset>773430</wp:posOffset>
                      </wp:positionH>
                      <wp:positionV relativeFrom="paragraph">
                        <wp:posOffset>258445</wp:posOffset>
                      </wp:positionV>
                      <wp:extent cx="2428875" cy="352425"/>
                      <wp:effectExtent l="495300" t="0" r="28575" b="238125"/>
                      <wp:wrapNone/>
                      <wp:docPr id="9" name="吹き出し: 折線 9"/>
                      <wp:cNvGraphicFramePr/>
                      <a:graphic xmlns:a="http://schemas.openxmlformats.org/drawingml/2006/main">
                        <a:graphicData uri="http://schemas.microsoft.com/office/word/2010/wordprocessingShape">
                          <wps:wsp>
                            <wps:cNvSpPr/>
                            <wps:spPr>
                              <a:xfrm>
                                <a:off x="0" y="0"/>
                                <a:ext cx="2428875" cy="352425"/>
                              </a:xfrm>
                              <a:prstGeom prst="borderCallout2">
                                <a:avLst>
                                  <a:gd name="adj1" fmla="val 54920"/>
                                  <a:gd name="adj2" fmla="val 0"/>
                                  <a:gd name="adj3" fmla="val 54920"/>
                                  <a:gd name="adj4" fmla="val -5417"/>
                                  <a:gd name="adj5" fmla="val 157871"/>
                                  <a:gd name="adj6" fmla="val -20318"/>
                                </a:avLst>
                              </a:prstGeom>
                              <a:noFill/>
                              <a:ln w="12700" cap="flat" cmpd="sng" algn="ctr">
                                <a:solidFill>
                                  <a:sysClr val="windowText" lastClr="000000"/>
                                </a:solidFill>
                                <a:prstDash val="solid"/>
                                <a:miter lim="800000"/>
                              </a:ln>
                              <a:effectLst/>
                            </wps:spPr>
                            <wps:txbx>
                              <w:txbxContent>
                                <w:p w14:paraId="267FBC15" w14:textId="0C2A4608" w:rsidR="00656A88" w:rsidRPr="00C86A3B" w:rsidRDefault="00656A88" w:rsidP="00656A88">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に記載した期間に収まっているか？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C9CE7" id="吹き出し: 折線 9" o:spid="_x0000_s1031" type="#_x0000_t48" style="position:absolute;left:0;text-align:left;margin-left:60.9pt;margin-top:20.35pt;width:191.25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" adj="-4389,34100,-1170,11863,0,11863" filled="f" strokecolor="windowText" strokeweight="1pt">
                      <v:textbox>
                        <w:txbxContent>
                          <w:p w14:paraId="267FBC15" w14:textId="0C2A4608" w:rsidR="00656A88" w:rsidRPr="00C86A3B" w:rsidRDefault="00656A88" w:rsidP="00656A88">
                            <w:pPr>
                              <w:spacing w:line="0" w:lineRule="atLeast"/>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に記載した期間に収まっているか？</w:t>
                            </w:r>
                            <w:bookmarkEnd w:id="1"/>
                          </w:p>
                        </w:txbxContent>
                      </v:textbox>
                      <o:callout v:ext="edit" minusy="t"/>
                      <w10:wrap anchorx="margin"/>
                    </v:shape>
                  </w:pict>
                </mc:Fallback>
              </mc:AlternateContent>
            </w: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hint="eastAsia"/>
                <w:spacing w:val="270"/>
                <w:sz w:val="21"/>
                <w:szCs w:val="20"/>
                <w:fitText w:val="1725" w:id="-1730393855"/>
              </w:rPr>
              <w:t>伐採</w:t>
            </w:r>
            <w:r w:rsidRPr="001D08D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469051CA"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75"/>
                <w:sz w:val="21"/>
                <w:szCs w:val="20"/>
                <w:fitText w:val="1725" w:id="-1753442812"/>
              </w:rPr>
              <w:t>伐採の期</w:t>
            </w:r>
            <w:r w:rsidRPr="001D08D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379727CD"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4"/>
              </w:rPr>
              <w:t>集材方</w:t>
            </w:r>
            <w:r w:rsidRPr="001D08D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04510486"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2E5880DF"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1454A622" w:rsidR="003A489F" w:rsidRPr="007521BE" w:rsidRDefault="00656A88"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1552" behindDoc="0" locked="0" layoutInCell="1" allowOverlap="1" wp14:anchorId="63159EFD" wp14:editId="680DFB5E">
                <wp:simplePos x="0" y="0"/>
                <wp:positionH relativeFrom="margin">
                  <wp:posOffset>1890395</wp:posOffset>
                </wp:positionH>
                <wp:positionV relativeFrom="paragraph">
                  <wp:posOffset>40005</wp:posOffset>
                </wp:positionV>
                <wp:extent cx="3676650" cy="962025"/>
                <wp:effectExtent l="57150" t="0" r="19050" b="28575"/>
                <wp:wrapNone/>
                <wp:docPr id="10" name="吹き出し: 折線 10"/>
                <wp:cNvGraphicFramePr/>
                <a:graphic xmlns:a="http://schemas.openxmlformats.org/drawingml/2006/main">
                  <a:graphicData uri="http://schemas.microsoft.com/office/word/2010/wordprocessingShape">
                    <wps:wsp>
                      <wps:cNvSpPr/>
                      <wps:spPr>
                        <a:xfrm>
                          <a:off x="0" y="0"/>
                          <a:ext cx="3676650" cy="962025"/>
                        </a:xfrm>
                        <a:prstGeom prst="borderCallout2">
                          <a:avLst>
                            <a:gd name="adj1" fmla="val 54920"/>
                            <a:gd name="adj2" fmla="val 0"/>
                            <a:gd name="adj3" fmla="val 54920"/>
                            <a:gd name="adj4" fmla="val -5417"/>
                            <a:gd name="adj5" fmla="val 47781"/>
                            <a:gd name="adj6" fmla="val -12484"/>
                          </a:avLst>
                        </a:prstGeom>
                        <a:noFill/>
                        <a:ln w="12700" cap="flat" cmpd="sng" algn="ctr">
                          <a:solidFill>
                            <a:sysClr val="windowText" lastClr="000000"/>
                          </a:solidFill>
                          <a:prstDash val="solid"/>
                          <a:miter lim="800000"/>
                        </a:ln>
                        <a:effectLst/>
                      </wps:spPr>
                      <wps:txbx>
                        <w:txbxContent>
                          <w:p w14:paraId="4F1A6312" w14:textId="70BAF215" w:rsidR="00656A88" w:rsidRDefault="00656A88" w:rsidP="00656A88">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伐採後の用途が森林以外（転用）である場合、その用途及び</w:t>
                            </w:r>
                          </w:p>
                          <w:p w14:paraId="4EE60BDC" w14:textId="064FEA78" w:rsidR="00593816" w:rsidRDefault="00593816" w:rsidP="00593816">
                            <w:pPr>
                              <w:pStyle w:val="af3"/>
                              <w:spacing w:line="0" w:lineRule="atLeast"/>
                              <w:ind w:leftChars="0" w:left="36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時期が記載されているか？</w:t>
                            </w:r>
                          </w:p>
                          <w:p w14:paraId="42E2A070" w14:textId="61285974" w:rsidR="00593816" w:rsidRDefault="00593816" w:rsidP="00593816">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相続等により届出書とは異なる森林所有者が提出する場合、</w:t>
                            </w:r>
                          </w:p>
                          <w:p w14:paraId="63FCB4A5" w14:textId="1530E0E7" w:rsidR="00593816" w:rsidRPr="00593816" w:rsidRDefault="00593816" w:rsidP="00593816">
                            <w:pPr>
                              <w:pStyle w:val="af3"/>
                              <w:spacing w:line="0" w:lineRule="atLeast"/>
                              <w:ind w:leftChars="0" w:left="360"/>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当該相続等に係る情報が記載されているか？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9EFD" id="吹き出し: 折線 10" o:spid="_x0000_s1032" type="#_x0000_t48" style="position:absolute;left:0;text-align:left;margin-left:148.85pt;margin-top:3.15pt;width:289.5pt;height:7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" adj="-2697,10321,-1170,11863,0,11863" filled="f" strokecolor="windowText" strokeweight="1pt">
                <v:textbox>
                  <w:txbxContent>
                    <w:p w14:paraId="4F1A6312" w14:textId="70BAF215" w:rsidR="00656A88" w:rsidRDefault="00656A88" w:rsidP="00656A88">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伐採後の用途が森林以外（転用）である場合、その用途及び</w:t>
                      </w:r>
                    </w:p>
                    <w:p w14:paraId="4EE60BDC" w14:textId="064FEA78" w:rsidR="00593816" w:rsidRDefault="00593816" w:rsidP="00593816">
                      <w:pPr>
                        <w:pStyle w:val="af3"/>
                        <w:spacing w:line="0" w:lineRule="atLeast"/>
                        <w:ind w:leftChars="0" w:left="36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時期が記載されているか？</w:t>
                      </w:r>
                    </w:p>
                    <w:p w14:paraId="42E2A070" w14:textId="61285974" w:rsidR="00593816" w:rsidRDefault="00593816" w:rsidP="00593816">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相続等により届出書とは異なる森林所有者が提出する場合、</w:t>
                      </w:r>
                    </w:p>
                    <w:p w14:paraId="63FCB4A5" w14:textId="1530E0E7" w:rsidR="00593816" w:rsidRPr="00593816" w:rsidRDefault="00593816" w:rsidP="00593816">
                      <w:pPr>
                        <w:pStyle w:val="af3"/>
                        <w:spacing w:line="0" w:lineRule="atLeast"/>
                        <w:ind w:leftChars="0" w:left="360"/>
                        <w:jc w:val="left"/>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当該相続等に係る情報が記載されているか？</w:t>
                      </w:r>
                    </w:p>
                  </w:txbxContent>
                </v:textbox>
                <w10:wrap anchorx="margin"/>
              </v:shape>
            </w:pict>
          </mc:Fallback>
        </mc:AlternateContent>
      </w:r>
      <w:r w:rsidR="003A489F" w:rsidRPr="007521BE">
        <w:rPr>
          <w:rFonts w:hAnsi="ＭＳ 明朝" w:cs="ＭＳ 明朝"/>
          <w:sz w:val="21"/>
          <w:szCs w:val="20"/>
        </w:rPr>
        <w:t xml:space="preserve">　</w:t>
      </w:r>
    </w:p>
    <w:p w14:paraId="0E3CE5D5" w14:textId="40A397D6"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4B1F3C2E"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4FD50C63"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219FA3EC"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AE9D" w14:textId="77777777" w:rsidR="001D08D4" w:rsidRDefault="001D08D4" w:rsidP="00B778DB">
      <w:r>
        <w:separator/>
      </w:r>
    </w:p>
  </w:endnote>
  <w:endnote w:type="continuationSeparator" w:id="0">
    <w:p w14:paraId="676E606A" w14:textId="77777777" w:rsidR="001D08D4" w:rsidRDefault="001D08D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EBEC" w14:textId="77777777" w:rsidR="001D08D4" w:rsidRDefault="001D08D4" w:rsidP="00B778DB">
      <w:r>
        <w:separator/>
      </w:r>
    </w:p>
  </w:footnote>
  <w:footnote w:type="continuationSeparator" w:id="0">
    <w:p w14:paraId="513D109B" w14:textId="77777777" w:rsidR="001D08D4" w:rsidRDefault="001D08D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3"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A2226"/>
    <w:multiLevelType w:val="hybridMultilevel"/>
    <w:tmpl w:val="278C84E4"/>
    <w:lvl w:ilvl="0" w:tplc="D1AA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53080"/>
    <w:multiLevelType w:val="hybridMultilevel"/>
    <w:tmpl w:val="9A0C264E"/>
    <w:lvl w:ilvl="0" w:tplc="D2989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54244"/>
    <w:rsid w:val="000818E3"/>
    <w:rsid w:val="00082051"/>
    <w:rsid w:val="000B0715"/>
    <w:rsid w:val="000B41FF"/>
    <w:rsid w:val="000C6D54"/>
    <w:rsid w:val="000E28C9"/>
    <w:rsid w:val="001104C9"/>
    <w:rsid w:val="001142E1"/>
    <w:rsid w:val="001246AC"/>
    <w:rsid w:val="001268CD"/>
    <w:rsid w:val="001352B4"/>
    <w:rsid w:val="001447CA"/>
    <w:rsid w:val="00144E6D"/>
    <w:rsid w:val="0019081A"/>
    <w:rsid w:val="00191072"/>
    <w:rsid w:val="001A591D"/>
    <w:rsid w:val="001D08D4"/>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93816"/>
    <w:rsid w:val="005B397E"/>
    <w:rsid w:val="005F114E"/>
    <w:rsid w:val="005F3483"/>
    <w:rsid w:val="005F40A9"/>
    <w:rsid w:val="005F525A"/>
    <w:rsid w:val="00607895"/>
    <w:rsid w:val="00610F96"/>
    <w:rsid w:val="0064309C"/>
    <w:rsid w:val="00645588"/>
    <w:rsid w:val="00654E31"/>
    <w:rsid w:val="00656A88"/>
    <w:rsid w:val="00694B6E"/>
    <w:rsid w:val="00696B61"/>
    <w:rsid w:val="0069737D"/>
    <w:rsid w:val="006E16E6"/>
    <w:rsid w:val="006E2999"/>
    <w:rsid w:val="006E3725"/>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30E1"/>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6A3B"/>
    <w:rsid w:val="00CA48E3"/>
    <w:rsid w:val="00CB6E4F"/>
    <w:rsid w:val="00CC5A2E"/>
    <w:rsid w:val="00CD333F"/>
    <w:rsid w:val="00CE6CBC"/>
    <w:rsid w:val="00CE7BCB"/>
    <w:rsid w:val="00CF40AA"/>
    <w:rsid w:val="00CF6876"/>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C86A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1770-5A82-4572-8EA8-7C405C98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2023-01-05T00:30:00Z</dcterms:created>
  <dcterms:modified xsi:type="dcterms:W3CDTF">2023-01-05T04:43:00Z</dcterms:modified>
</cp:coreProperties>
</file>