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0083E" w14:textId="138A9B03" w:rsidR="005653D9" w:rsidRDefault="005653D9" w:rsidP="005E7228">
      <w:pPr>
        <w:snapToGrid w:val="0"/>
        <w:spacing w:line="100" w:lineRule="exact"/>
        <w:jc w:val="center"/>
        <w:rPr>
          <w:rFonts w:ascii="ＭＳ ゴシック" w:eastAsia="ＭＳ ゴシック" w:hAnsi="ＭＳ ゴシック"/>
          <w:sz w:val="28"/>
          <w:szCs w:val="28"/>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9761C8" w:rsidRDefault="00555267" w:rsidP="00D97B5B">
      <w:pPr>
        <w:spacing w:line="280" w:lineRule="exact"/>
        <w:ind w:firstLineChars="500" w:firstLine="1050"/>
        <w:rPr>
          <w:rFonts w:ascii="ＭＳ ゴシック" w:eastAsia="ＭＳ ゴシック" w:hAnsi="ＭＳ ゴシック"/>
          <w:strike/>
          <w:szCs w:val="21"/>
        </w:rPr>
      </w:pPr>
      <w:r w:rsidRPr="009761C8">
        <w:rPr>
          <w:rFonts w:ascii="ＭＳ ゴシック" w:eastAsia="ＭＳ ゴシック" w:hAnsi="ＭＳ ゴシック" w:hint="eastAsia"/>
          <w:strike/>
          <w:szCs w:val="21"/>
        </w:rPr>
        <w:t xml:space="preserve">・　</w:t>
      </w:r>
      <w:r w:rsidR="003D2023" w:rsidRPr="009761C8">
        <w:rPr>
          <w:rFonts w:ascii="ＭＳ ゴシック" w:eastAsia="ＭＳ ゴシック" w:hAnsi="ＭＳ ゴシック" w:hint="eastAsia"/>
          <w:strike/>
          <w:szCs w:val="21"/>
        </w:rPr>
        <w:t>電子申出（</w:t>
      </w:r>
      <w:r w:rsidR="001B1FAC" w:rsidRPr="009761C8">
        <w:rPr>
          <w:rFonts w:ascii="ＭＳ ゴシック" w:eastAsia="ＭＳ ゴシック" w:hAnsi="ＭＳ ゴシック" w:hint="eastAsia"/>
          <w:strike/>
          <w:szCs w:val="21"/>
        </w:rPr>
        <w:t>マイナポータル</w:t>
      </w:r>
      <w:r w:rsidR="002867BC" w:rsidRPr="009761C8">
        <w:rPr>
          <w:rFonts w:ascii="ＭＳ ゴシック" w:eastAsia="ＭＳ ゴシック" w:hAnsi="ＭＳ ゴシック" w:hint="eastAsia"/>
          <w:strike/>
          <w:szCs w:val="21"/>
        </w:rPr>
        <w:t>等</w:t>
      </w:r>
      <w:r w:rsidR="003D2023" w:rsidRPr="009761C8">
        <w:rPr>
          <w:rFonts w:ascii="ＭＳ ゴシック" w:eastAsia="ＭＳ ゴシック" w:hAnsi="ＭＳ ゴシック" w:hint="eastAsia"/>
          <w:strike/>
          <w:szCs w:val="21"/>
        </w:rPr>
        <w:t>）</w:t>
      </w:r>
      <w:r w:rsidR="00DF53C0" w:rsidRPr="009761C8">
        <w:rPr>
          <w:rFonts w:ascii="ＭＳ ゴシック" w:eastAsia="ＭＳ ゴシック" w:hAnsi="ＭＳ ゴシック" w:hint="eastAsia"/>
          <w:strike/>
          <w:szCs w:val="21"/>
        </w:rPr>
        <w:t>において存否確認等ができ</w:t>
      </w:r>
      <w:r w:rsidR="001661C6" w:rsidRPr="009761C8">
        <w:rPr>
          <w:rFonts w:ascii="ＭＳ ゴシック" w:eastAsia="ＭＳ ゴシック" w:hAnsi="ＭＳ ゴシック" w:hint="eastAsia"/>
          <w:strike/>
          <w:szCs w:val="21"/>
        </w:rPr>
        <w:t>る場合であって</w:t>
      </w:r>
      <w:r w:rsidR="00DF53C0" w:rsidRPr="009761C8">
        <w:rPr>
          <w:rFonts w:ascii="ＭＳ ゴシック" w:eastAsia="ＭＳ ゴシック" w:hAnsi="ＭＳ ゴシック" w:hint="eastAsia"/>
          <w:strike/>
          <w:szCs w:val="21"/>
        </w:rPr>
        <w:t>、</w:t>
      </w:r>
    </w:p>
    <w:p w14:paraId="37CA4E95" w14:textId="56799AC2" w:rsidR="00555267" w:rsidRPr="009761C8" w:rsidRDefault="00555267" w:rsidP="00D97B5B">
      <w:pPr>
        <w:spacing w:line="280" w:lineRule="exact"/>
        <w:ind w:firstLineChars="600" w:firstLine="1260"/>
        <w:rPr>
          <w:rFonts w:ascii="ＭＳ ゴシック" w:eastAsia="ＭＳ ゴシック" w:hAnsi="ＭＳ ゴシック"/>
          <w:strike/>
          <w:szCs w:val="21"/>
        </w:rPr>
      </w:pPr>
      <w:r w:rsidRPr="009761C8">
        <w:rPr>
          <w:rFonts w:ascii="ＭＳ ゴシック" w:eastAsia="ＭＳ ゴシック" w:hAnsi="ＭＳ ゴシック" w:hint="eastAsia"/>
          <w:strike/>
          <w:szCs w:val="21"/>
        </w:rPr>
        <w:t>追加給付</w:t>
      </w:r>
      <w:r w:rsidR="002C2285" w:rsidRPr="009761C8">
        <w:rPr>
          <w:rFonts w:ascii="ＭＳ ゴシック" w:eastAsia="ＭＳ ゴシック" w:hAnsi="ＭＳ ゴシック" w:hint="eastAsia"/>
          <w:strike/>
          <w:szCs w:val="21"/>
        </w:rPr>
        <w:t>の</w:t>
      </w:r>
      <w:r w:rsidRPr="009761C8">
        <w:rPr>
          <w:rFonts w:ascii="ＭＳ ゴシック" w:eastAsia="ＭＳ ゴシック" w:hAnsi="ＭＳ ゴシック" w:hint="eastAsia"/>
          <w:strike/>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2E4F8B" w:rsidRDefault="00D97B5B" w:rsidP="0022379C">
      <w:pPr>
        <w:spacing w:line="280" w:lineRule="exact"/>
        <w:ind w:firstLineChars="500" w:firstLine="1050"/>
        <w:rPr>
          <w:rFonts w:ascii="ＭＳ ゴシック" w:eastAsia="ＭＳ ゴシック" w:hAnsi="ＭＳ ゴシック"/>
          <w:strike/>
          <w:szCs w:val="21"/>
        </w:rPr>
      </w:pPr>
      <w:r w:rsidRPr="002E4F8B">
        <w:rPr>
          <w:rFonts w:ascii="ＭＳ ゴシック" w:eastAsia="ＭＳ ゴシック" w:hAnsi="ＭＳ ゴシック" w:hint="eastAsia"/>
          <w:strike/>
          <w:szCs w:val="21"/>
        </w:rPr>
        <w:t>・　電子申出（マイナポータル等）において存否確認等ができる場合であって、</w:t>
      </w:r>
    </w:p>
    <w:p w14:paraId="17016D37" w14:textId="77777777" w:rsidR="00D97B5B" w:rsidRPr="002E4F8B" w:rsidRDefault="00D97B5B" w:rsidP="0022379C">
      <w:pPr>
        <w:spacing w:line="280" w:lineRule="exact"/>
        <w:ind w:firstLineChars="600" w:firstLine="1260"/>
        <w:rPr>
          <w:rFonts w:ascii="ＭＳ ゴシック" w:eastAsia="ＭＳ ゴシック" w:hAnsi="ＭＳ ゴシック"/>
          <w:strike/>
          <w:szCs w:val="21"/>
        </w:rPr>
      </w:pPr>
      <w:r w:rsidRPr="002E4F8B">
        <w:rPr>
          <w:rFonts w:ascii="ＭＳ ゴシック" w:eastAsia="ＭＳ ゴシック" w:hAnsi="ＭＳ ゴシック" w:hint="eastAsia"/>
          <w:strike/>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96B15" w14:textId="77777777" w:rsidR="009B17BD" w:rsidRDefault="009B17BD" w:rsidP="009E52AD">
      <w:r>
        <w:separator/>
      </w:r>
    </w:p>
  </w:endnote>
  <w:endnote w:type="continuationSeparator" w:id="0">
    <w:p w14:paraId="2F037E89" w14:textId="77777777" w:rsidR="009B17BD" w:rsidRDefault="009B17BD" w:rsidP="009E52AD">
      <w:r>
        <w:continuationSeparator/>
      </w:r>
    </w:p>
  </w:endnote>
  <w:endnote w:type="continuationNotice" w:id="1">
    <w:p w14:paraId="6799FDEF" w14:textId="77777777" w:rsidR="009B17BD" w:rsidRDefault="009B17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8BED8" w14:textId="77777777" w:rsidR="009B17BD" w:rsidRDefault="009B17BD" w:rsidP="009E52AD">
      <w:r>
        <w:separator/>
      </w:r>
    </w:p>
  </w:footnote>
  <w:footnote w:type="continuationSeparator" w:id="0">
    <w:p w14:paraId="52221473" w14:textId="77777777" w:rsidR="009B17BD" w:rsidRDefault="009B17BD" w:rsidP="009E52AD">
      <w:r>
        <w:continuationSeparator/>
      </w:r>
    </w:p>
  </w:footnote>
  <w:footnote w:type="continuationNotice" w:id="1">
    <w:p w14:paraId="7DEC719C" w14:textId="77777777" w:rsidR="009B17BD" w:rsidRDefault="009B17BD"/>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C681B"/>
    <w:rsid w:val="002D067B"/>
    <w:rsid w:val="002D08D9"/>
    <w:rsid w:val="002D0AED"/>
    <w:rsid w:val="002D6139"/>
    <w:rsid w:val="002D693A"/>
    <w:rsid w:val="002D7CE8"/>
    <w:rsid w:val="002E1E6F"/>
    <w:rsid w:val="002E4F8B"/>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3EA"/>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0BE"/>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B6F5F"/>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25829"/>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066A"/>
    <w:rsid w:val="0096326B"/>
    <w:rsid w:val="009635FC"/>
    <w:rsid w:val="00963718"/>
    <w:rsid w:val="009657B7"/>
    <w:rsid w:val="0096686F"/>
    <w:rsid w:val="00966D6F"/>
    <w:rsid w:val="009709D8"/>
    <w:rsid w:val="00970E5F"/>
    <w:rsid w:val="00973C07"/>
    <w:rsid w:val="00973DB4"/>
    <w:rsid w:val="009761C8"/>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BD"/>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1875"/>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4606"/>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365F1"/>
    <w:rsid w:val="00E411A9"/>
    <w:rsid w:val="00E4166D"/>
    <w:rsid w:val="00E43B55"/>
    <w:rsid w:val="00E43C7F"/>
    <w:rsid w:val="00E44959"/>
    <w:rsid w:val="00E46671"/>
    <w:rsid w:val="00E4779D"/>
    <w:rsid w:val="00E50F19"/>
    <w:rsid w:val="00E52A05"/>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15:docId w15:val="{13303F0E-F2A6-49BA-A860-2FC2BF021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J24095</dc:creator>
  <cp:keywords/>
  <dc:description/>
  <cp:lastModifiedBy>J24095</cp:lastModifiedBy>
  <cp:revision>4</cp:revision>
  <dcterms:created xsi:type="dcterms:W3CDTF">2026-07-29T05:27:00Z</dcterms:created>
  <dcterms:modified xsi:type="dcterms:W3CDTF">2026-07-30T04:52:00Z</dcterms:modified>
</cp:coreProperties>
</file>